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2F68" w:rsidRDefault="000204F2">
      <w:pPr>
        <w:spacing w:after="12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Pārzinim:</w:t>
      </w:r>
    </w:p>
    <w:p w14:paraId="00000002" w14:textId="5AC0E9F7" w:rsidR="00AF2F68" w:rsidRDefault="007A6D45">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AZARYAN MEDICAL CLINIC </w:t>
      </w:r>
      <w:r w:rsidR="000204F2">
        <w:rPr>
          <w:rFonts w:ascii="Times New Roman" w:eastAsia="Times New Roman" w:hAnsi="Times New Roman" w:cs="Times New Roman"/>
          <w:b/>
          <w:sz w:val="24"/>
          <w:szCs w:val="24"/>
        </w:rPr>
        <w:t>SIA</w:t>
      </w:r>
    </w:p>
    <w:p w14:paraId="00000003" w14:textId="7687D722" w:rsidR="00AF2F68" w:rsidRDefault="000204F2">
      <w:pPr>
        <w:spacing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highlight w:val="white"/>
        </w:rPr>
        <w:t>40</w:t>
      </w:r>
      <w:r w:rsidR="007A6D45">
        <w:rPr>
          <w:rFonts w:ascii="Times New Roman" w:eastAsia="Times New Roman" w:hAnsi="Times New Roman" w:cs="Times New Roman"/>
          <w:sz w:val="24"/>
          <w:szCs w:val="24"/>
          <w:highlight w:val="white"/>
        </w:rPr>
        <w:t>2</w:t>
      </w:r>
      <w:r>
        <w:rPr>
          <w:rFonts w:ascii="Times New Roman" w:eastAsia="Times New Roman" w:hAnsi="Times New Roman" w:cs="Times New Roman"/>
          <w:sz w:val="24"/>
          <w:szCs w:val="24"/>
          <w:highlight w:val="white"/>
        </w:rPr>
        <w:t>03</w:t>
      </w:r>
      <w:r w:rsidR="007A6D45">
        <w:rPr>
          <w:rFonts w:ascii="Times New Roman" w:eastAsia="Times New Roman" w:hAnsi="Times New Roman" w:cs="Times New Roman"/>
          <w:sz w:val="24"/>
          <w:szCs w:val="24"/>
          <w:highlight w:val="white"/>
        </w:rPr>
        <w:t>00</w:t>
      </w:r>
      <w:r>
        <w:rPr>
          <w:rFonts w:ascii="Times New Roman" w:eastAsia="Times New Roman" w:hAnsi="Times New Roman" w:cs="Times New Roman"/>
          <w:sz w:val="24"/>
          <w:szCs w:val="24"/>
          <w:highlight w:val="white"/>
        </w:rPr>
        <w:t>4</w:t>
      </w:r>
      <w:r w:rsidR="007A6D45">
        <w:rPr>
          <w:rFonts w:ascii="Times New Roman" w:eastAsia="Times New Roman" w:hAnsi="Times New Roman" w:cs="Times New Roman"/>
          <w:sz w:val="24"/>
          <w:szCs w:val="24"/>
        </w:rPr>
        <w:t>878</w:t>
      </w:r>
    </w:p>
    <w:p w14:paraId="00000004" w14:textId="77777777" w:rsidR="00AF2F68" w:rsidRDefault="000204F2">
      <w:pPr>
        <w:spacing w:after="120"/>
        <w:ind w:left="1440"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Katlakalna iela 21, Baloži, Ķekavas nov., LV-2128</w:t>
      </w:r>
    </w:p>
    <w:p w14:paraId="00000005" w14:textId="77777777" w:rsidR="00AF2F68" w:rsidRDefault="00AF2F68">
      <w:pPr>
        <w:spacing w:line="240" w:lineRule="auto"/>
        <w:rPr>
          <w:rFonts w:ascii="Times New Roman" w:eastAsia="Times New Roman" w:hAnsi="Times New Roman" w:cs="Times New Roman"/>
          <w:sz w:val="24"/>
          <w:szCs w:val="24"/>
        </w:rPr>
      </w:pPr>
    </w:p>
    <w:p w14:paraId="00000006"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Datu subjekta:</w:t>
      </w:r>
    </w:p>
    <w:p w14:paraId="00000007"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8"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9"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A"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000000B" w14:textId="77777777" w:rsidR="00AF2F68" w:rsidRDefault="000204F2">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(fiziskās personas vārds, uzvārds, personas kods vai dzimšanas datums)</w:t>
      </w:r>
    </w:p>
    <w:p w14:paraId="0000000C" w14:textId="77777777" w:rsidR="00AF2F68" w:rsidRDefault="00AF2F68">
      <w:pPr>
        <w:spacing w:line="240" w:lineRule="auto"/>
        <w:jc w:val="center"/>
        <w:rPr>
          <w:rFonts w:ascii="Times New Roman" w:eastAsia="Times New Roman" w:hAnsi="Times New Roman" w:cs="Times New Roman"/>
          <w:b/>
          <w:i/>
          <w:sz w:val="28"/>
          <w:szCs w:val="28"/>
        </w:rPr>
      </w:pPr>
    </w:p>
    <w:p w14:paraId="0000000D" w14:textId="77777777" w:rsidR="00AF2F68" w:rsidRDefault="000204F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8"/>
          <w:szCs w:val="28"/>
        </w:rPr>
        <w:t>sūdzība par personas datu aizsardzības vai apstrādes pārkāpumu.</w:t>
      </w:r>
    </w:p>
    <w:p w14:paraId="0000000E" w14:textId="77777777" w:rsidR="00AF2F68" w:rsidRDefault="00AF2F68">
      <w:pPr>
        <w:spacing w:line="240" w:lineRule="auto"/>
        <w:rPr>
          <w:rFonts w:ascii="Times New Roman" w:eastAsia="Times New Roman" w:hAnsi="Times New Roman" w:cs="Times New Roman"/>
          <w:sz w:val="24"/>
          <w:szCs w:val="24"/>
        </w:rPr>
      </w:pPr>
    </w:p>
    <w:p w14:paraId="0000000F" w14:textId="77777777" w:rsidR="00AF2F68" w:rsidRDefault="000204F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Eiropas Parlamenta un Padomes 2016. gada 27. aprīļa Regulas (ES) 2016/679 par fizisku personu aizsardzību attiecībā uz personas datu apstrādi un šādu datu brīvu apriti un ar ko atceļ Direktīvu 95/46/EK (Vispārīgā datu aizsardzības regula) 12. panta otro, trešo un ceturto daļu, lūdzu Jūs izskatīt un mēneša laikā no šī iesnieguma saņemšanas brīža sniegt viedokli par šajā iesniegumā izteikto sūdzību:</w:t>
      </w:r>
    </w:p>
    <w:p w14:paraId="00000010" w14:textId="77777777" w:rsidR="00AF2F68" w:rsidRDefault="00AF2F68">
      <w:pPr>
        <w:spacing w:line="240" w:lineRule="auto"/>
        <w:rPr>
          <w:rFonts w:ascii="Times New Roman" w:eastAsia="Times New Roman" w:hAnsi="Times New Roman" w:cs="Times New Roman"/>
          <w:sz w:val="24"/>
          <w:szCs w:val="24"/>
        </w:rPr>
      </w:pPr>
    </w:p>
    <w:p w14:paraId="00000011" w14:textId="77777777" w:rsidR="00AF2F68" w:rsidRDefault="000204F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(vajadzīgo atzīmēt)</w:t>
      </w:r>
    </w:p>
    <w:p w14:paraId="00000012" w14:textId="77777777" w:rsidR="00AF2F68" w:rsidRDefault="00AF2F68">
      <w:pPr>
        <w:spacing w:line="240" w:lineRule="auto"/>
        <w:rPr>
          <w:rFonts w:ascii="Times New Roman" w:eastAsia="Times New Roman" w:hAnsi="Times New Roman" w:cs="Times New Roman"/>
          <w:sz w:val="24"/>
          <w:szCs w:val="24"/>
        </w:rPr>
      </w:pPr>
    </w:p>
    <w:p w14:paraId="00000013" w14:textId="77777777" w:rsidR="00AF2F68" w:rsidRDefault="000204F2">
      <w:pPr>
        <w:spacing w:line="240" w:lineRule="auto"/>
        <w:jc w:val="both"/>
        <w:rPr>
          <w:rFonts w:ascii="Times New Roman" w:eastAsia="Times New Roman" w:hAnsi="Times New Roman" w:cs="Times New Roman"/>
          <w:sz w:val="24"/>
          <w:szCs w:val="24"/>
        </w:rPr>
      </w:pPr>
      <w:r>
        <w:rPr>
          <w:rFonts w:ascii="MS Mincho" w:eastAsia="MS Mincho" w:hAnsi="MS Mincho" w:cs="MS Mincho"/>
          <w:sz w:val="24"/>
          <w:szCs w:val="24"/>
        </w:rPr>
        <w:t>☐</w:t>
      </w:r>
      <w:r>
        <w:rPr>
          <w:rFonts w:ascii="Times New Roman" w:eastAsia="Times New Roman" w:hAnsi="Times New Roman" w:cs="Times New Roman"/>
          <w:sz w:val="24"/>
          <w:szCs w:val="24"/>
        </w:rPr>
        <w:t xml:space="preserve"> ir tikušas novērotas nepilnības Pārziņa personas datu aizsardzības atbilstības dokumentos; </w:t>
      </w:r>
      <w:r>
        <w:rPr>
          <w:rFonts w:ascii="Times New Roman" w:eastAsia="Times New Roman" w:hAnsi="Times New Roman" w:cs="Times New Roman"/>
          <w:i/>
          <w:sz w:val="24"/>
          <w:szCs w:val="24"/>
        </w:rPr>
        <w:t>(norādīt dokumentu, kā arī norādīt šāda apgalvojuma pamatojumu)</w:t>
      </w:r>
    </w:p>
    <w:p w14:paraId="00000014" w14:textId="64093C6C" w:rsidR="00AF2F68" w:rsidRDefault="000204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00000015" w14:textId="77777777" w:rsidR="00AF2F68" w:rsidRDefault="00AF2F68">
      <w:pPr>
        <w:spacing w:line="240" w:lineRule="auto"/>
        <w:rPr>
          <w:rFonts w:ascii="Times New Roman" w:eastAsia="Times New Roman" w:hAnsi="Times New Roman" w:cs="Times New Roman"/>
          <w:sz w:val="24"/>
          <w:szCs w:val="24"/>
        </w:rPr>
      </w:pPr>
    </w:p>
    <w:p w14:paraId="00000016" w14:textId="77777777" w:rsidR="00AF2F68" w:rsidRDefault="000204F2">
      <w:pPr>
        <w:spacing w:line="240" w:lineRule="auto"/>
        <w:jc w:val="both"/>
        <w:rPr>
          <w:rFonts w:ascii="Times New Roman" w:eastAsia="Times New Roman" w:hAnsi="Times New Roman" w:cs="Times New Roman"/>
          <w:sz w:val="24"/>
          <w:szCs w:val="24"/>
        </w:rPr>
      </w:pPr>
      <w:r>
        <w:rPr>
          <w:rFonts w:ascii="MS Mincho" w:eastAsia="MS Mincho" w:hAnsi="MS Mincho" w:cs="MS Mincho"/>
          <w:sz w:val="24"/>
          <w:szCs w:val="24"/>
        </w:rPr>
        <w:t>☐</w:t>
      </w:r>
      <w:r>
        <w:rPr>
          <w:rFonts w:ascii="Times New Roman" w:eastAsia="Times New Roman" w:hAnsi="Times New Roman" w:cs="Times New Roman"/>
          <w:sz w:val="24"/>
          <w:szCs w:val="24"/>
        </w:rPr>
        <w:t xml:space="preserve"> nav tikusi saņemta atbilde vai veiktas attiecīgās darbības saskaņā ar manis iepriekš iesniegto datu subjekta tiesību īstenošanas veidlapu noteiktajā termiņā; </w:t>
      </w:r>
      <w:r>
        <w:rPr>
          <w:rFonts w:ascii="Times New Roman" w:eastAsia="Times New Roman" w:hAnsi="Times New Roman" w:cs="Times New Roman"/>
          <w:i/>
          <w:sz w:val="24"/>
          <w:szCs w:val="24"/>
        </w:rPr>
        <w:t>(norādīt datumu, kad tikusi iesniegta datu subjekta tiesību īstenošanas veidlapa, veidlapā norādīto prasību un veidu kādā veidlapa iesniegta Pārzinim)</w:t>
      </w:r>
    </w:p>
    <w:p w14:paraId="00000017" w14:textId="7B76CF08" w:rsidR="00AF2F68" w:rsidRDefault="000204F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00000018" w14:textId="77777777" w:rsidR="00AF2F68" w:rsidRDefault="00AF2F68">
      <w:pPr>
        <w:spacing w:line="240" w:lineRule="auto"/>
        <w:rPr>
          <w:rFonts w:ascii="Times New Roman" w:eastAsia="Times New Roman" w:hAnsi="Times New Roman" w:cs="Times New Roman"/>
          <w:sz w:val="24"/>
          <w:szCs w:val="24"/>
        </w:rPr>
      </w:pPr>
    </w:p>
    <w:p w14:paraId="305FBA1F" w14:textId="792B0C61" w:rsidR="000204F2" w:rsidRDefault="000204F2" w:rsidP="004F57F2">
      <w:pPr>
        <w:pBdr>
          <w:bottom w:val="single" w:sz="12" w:space="31" w:color="000000"/>
        </w:pBdr>
        <w:spacing w:line="240" w:lineRule="auto"/>
        <w:jc w:val="both"/>
        <w:rPr>
          <w:rFonts w:ascii="Times New Roman" w:eastAsia="Times New Roman" w:hAnsi="Times New Roman" w:cs="Times New Roman"/>
          <w:i/>
          <w:sz w:val="24"/>
          <w:szCs w:val="24"/>
        </w:rPr>
      </w:pPr>
      <w:r>
        <w:rPr>
          <w:rFonts w:ascii="MS Mincho" w:eastAsia="MS Mincho" w:hAnsi="MS Mincho" w:cs="MS Mincho"/>
          <w:sz w:val="24"/>
          <w:szCs w:val="24"/>
        </w:rPr>
        <w:t xml:space="preserve">☐ </w:t>
      </w:r>
      <w:r>
        <w:rPr>
          <w:rFonts w:ascii="Times New Roman" w:eastAsia="Times New Roman" w:hAnsi="Times New Roman" w:cs="Times New Roman"/>
          <w:sz w:val="24"/>
          <w:szCs w:val="24"/>
        </w:rPr>
        <w:t xml:space="preserve">mani personas dati tiek apstrādāti bez uzskatāma tiesiskā pamata, citiem nolūkiem nekā tiem, par kādiem esmu informēts / -a; </w:t>
      </w:r>
      <w:r>
        <w:rPr>
          <w:rFonts w:ascii="Times New Roman" w:eastAsia="Times New Roman" w:hAnsi="Times New Roman" w:cs="Times New Roman"/>
          <w:i/>
          <w:sz w:val="24"/>
          <w:szCs w:val="24"/>
        </w:rPr>
        <w:t>(norādīt attiecīgās datu kategorijas un kādam patiesajam mērķim, Jūsuprāt, dati tiek apstrādāti)</w:t>
      </w:r>
    </w:p>
    <w:p w14:paraId="0386EEF6" w14:textId="6A8A0172" w:rsidR="004F57F2" w:rsidRDefault="004F57F2" w:rsidP="004F57F2">
      <w:pPr>
        <w:pBdr>
          <w:bottom w:val="single" w:sz="12" w:space="31" w:color="000000"/>
        </w:pBdr>
        <w:spacing w:line="240" w:lineRule="auto"/>
        <w:jc w:val="both"/>
        <w:rPr>
          <w:rFonts w:ascii="Times New Roman" w:eastAsia="Times New Roman" w:hAnsi="Times New Roman" w:cs="Times New Roman"/>
          <w:i/>
          <w:sz w:val="24"/>
          <w:szCs w:val="24"/>
        </w:rPr>
      </w:pPr>
    </w:p>
    <w:p w14:paraId="4B666774" w14:textId="70C20D5D" w:rsidR="004F57F2" w:rsidRDefault="004F57F2" w:rsidP="004F57F2">
      <w:pPr>
        <w:pBdr>
          <w:bottom w:val="single" w:sz="12" w:space="31" w:color="000000"/>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w:t>
      </w:r>
    </w:p>
    <w:p w14:paraId="5F878F23" w14:textId="3437F554" w:rsidR="004F57F2" w:rsidRPr="004F57F2" w:rsidRDefault="004F57F2" w:rsidP="004F57F2">
      <w:pPr>
        <w:pBdr>
          <w:bottom w:val="single" w:sz="12" w:space="31" w:color="000000"/>
        </w:pBd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___________________________________________________________________________</w:t>
      </w:r>
    </w:p>
    <w:p w14:paraId="5B1746DC" w14:textId="582D67BE" w:rsidR="004F57F2" w:rsidRPr="004F57F2" w:rsidRDefault="004F57F2" w:rsidP="004F57F2">
      <w:pPr>
        <w:pBdr>
          <w:bottom w:val="single" w:sz="12" w:space="31" w:color="000000"/>
        </w:pBd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___________________________________________________________________________</w:t>
      </w:r>
    </w:p>
    <w:p w14:paraId="3A523944" w14:textId="5691CFB8" w:rsidR="004F57F2" w:rsidRDefault="004F57F2" w:rsidP="004F57F2">
      <w:pPr>
        <w:pBdr>
          <w:bottom w:val="single" w:sz="12" w:space="31" w:color="000000"/>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w:t>
      </w:r>
    </w:p>
    <w:p w14:paraId="61446453" w14:textId="4C9C6CBA" w:rsidR="004F57F2" w:rsidRDefault="004F57F2" w:rsidP="004F57F2">
      <w:pPr>
        <w:pBdr>
          <w:bottom w:val="single" w:sz="12" w:space="31" w:color="000000"/>
        </w:pBd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___________________________________________________________________________</w:t>
      </w:r>
    </w:p>
    <w:p w14:paraId="0C5D7A57" w14:textId="32DAA514" w:rsidR="004F57F2" w:rsidRPr="004F57F2" w:rsidRDefault="004F57F2" w:rsidP="004F57F2">
      <w:pPr>
        <w:pBdr>
          <w:bottom w:val="single" w:sz="12" w:space="31" w:color="000000"/>
        </w:pBdr>
        <w:spacing w:line="240" w:lineRule="auto"/>
        <w:jc w:val="both"/>
        <w:rPr>
          <w:rFonts w:ascii="Times New Roman" w:eastAsia="Times New Roman" w:hAnsi="Times New Roman" w:cs="Times New Roman"/>
          <w:iCs/>
          <w:sz w:val="24"/>
          <w:szCs w:val="24"/>
        </w:rPr>
      </w:pPr>
    </w:p>
    <w:p w14:paraId="780EEA39" w14:textId="77777777" w:rsidR="004F57F2" w:rsidRDefault="004F57F2" w:rsidP="000204F2">
      <w:pPr>
        <w:spacing w:line="240" w:lineRule="auto"/>
        <w:rPr>
          <w:rFonts w:ascii="Times New Roman" w:eastAsia="Times New Roman" w:hAnsi="Times New Roman" w:cs="Times New Roman"/>
          <w:i/>
          <w:sz w:val="24"/>
          <w:szCs w:val="24"/>
        </w:rPr>
      </w:pPr>
    </w:p>
    <w:p w14:paraId="63740004" w14:textId="4CABDB75"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ir noticis nopietns manu personas datu apstrādes pārkāpums; </w:t>
      </w:r>
      <w:r w:rsidRPr="000204F2">
        <w:rPr>
          <w:rFonts w:ascii="Times New Roman" w:eastAsia="Times New Roman" w:hAnsi="Times New Roman" w:cs="Times New Roman"/>
          <w:i/>
          <w:iCs/>
          <w:color w:val="000000"/>
          <w:sz w:val="24"/>
          <w:szCs w:val="24"/>
          <w:lang w:val="lv-LV"/>
        </w:rPr>
        <w:t>(aprakstīt pārkāpuma raksturu, kā arī norādīt datu kategorijas, kuras ietekmējis pārkāpums)</w:t>
      </w:r>
    </w:p>
    <w:p w14:paraId="7431819A" w14:textId="79A90A2A"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lang w:val="lv-LV"/>
        </w:rPr>
        <w:t>____________________________________</w:t>
      </w:r>
    </w:p>
    <w:p w14:paraId="2A45DD38" w14:textId="77777777"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554472F3" w14:textId="6D854E8A"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cita rakstura sūdzība</w:t>
      </w:r>
      <w:r w:rsidR="005E6C3A">
        <w:rPr>
          <w:rFonts w:ascii="Times New Roman" w:eastAsia="Times New Roman" w:hAnsi="Times New Roman" w:cs="Times New Roman"/>
          <w:color w:val="000000"/>
          <w:sz w:val="24"/>
          <w:szCs w:val="24"/>
          <w:lang w:val="lv-LV"/>
        </w:rPr>
        <w:t>;</w:t>
      </w:r>
      <w:r w:rsidRPr="000204F2">
        <w:rPr>
          <w:rFonts w:ascii="Times New Roman" w:eastAsia="Times New Roman" w:hAnsi="Times New Roman" w:cs="Times New Roman"/>
          <w:color w:val="000000"/>
          <w:sz w:val="24"/>
          <w:szCs w:val="24"/>
          <w:lang w:val="lv-LV"/>
        </w:rPr>
        <w:t xml:space="preserve"> </w:t>
      </w:r>
      <w:r w:rsidRPr="000204F2">
        <w:rPr>
          <w:rFonts w:ascii="Times New Roman" w:eastAsia="Times New Roman" w:hAnsi="Times New Roman" w:cs="Times New Roman"/>
          <w:i/>
          <w:iCs/>
          <w:color w:val="000000"/>
          <w:sz w:val="24"/>
          <w:szCs w:val="24"/>
          <w:lang w:val="lv-LV"/>
        </w:rPr>
        <w:t>(aprakstīt sūdzības raksturu)</w:t>
      </w:r>
    </w:p>
    <w:p w14:paraId="3DFACAAA" w14:textId="77777777" w:rsidR="000204F2" w:rsidRPr="000204F2" w:rsidRDefault="000204F2" w:rsidP="000204F2">
      <w:pPr>
        <w:spacing w:line="240" w:lineRule="auto"/>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3DB54C" w14:textId="77777777"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2F6100C6" w14:textId="7777777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Atbildi uz sūdzību vēlos saņemt šādā formātā:</w:t>
      </w:r>
    </w:p>
    <w:p w14:paraId="37676F71" w14:textId="64F7E118" w:rsidR="000204F2" w:rsidRPr="000204F2" w:rsidRDefault="000204F2" w:rsidP="000204F2">
      <w:pPr>
        <w:spacing w:line="240" w:lineRule="auto"/>
        <w:rPr>
          <w:rFonts w:ascii="Times New Roman" w:eastAsia="Times New Roman" w:hAnsi="Times New Roman" w:cs="Times New Roman"/>
          <w:sz w:val="24"/>
          <w:szCs w:val="24"/>
          <w:lang w:val="lv-LV"/>
        </w:rPr>
      </w:pPr>
    </w:p>
    <w:p w14:paraId="162B0EC8" w14:textId="2804097E" w:rsid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Elektroniski parakstīts dokuments uz manu e-pasta adresi:_____________________</w:t>
      </w:r>
      <w:r>
        <w:rPr>
          <w:rFonts w:ascii="Times New Roman" w:eastAsia="Times New Roman" w:hAnsi="Times New Roman" w:cs="Times New Roman"/>
          <w:color w:val="000000"/>
          <w:sz w:val="24"/>
          <w:szCs w:val="24"/>
          <w:lang w:val="lv-LV"/>
        </w:rPr>
        <w:t>______</w:t>
      </w:r>
    </w:p>
    <w:p w14:paraId="3DECEC28" w14:textId="77777777" w:rsidR="004F57F2" w:rsidRPr="000204F2" w:rsidRDefault="004F57F2" w:rsidP="000204F2">
      <w:pPr>
        <w:spacing w:line="240" w:lineRule="auto"/>
        <w:jc w:val="both"/>
        <w:rPr>
          <w:rFonts w:ascii="Times New Roman" w:eastAsia="Times New Roman" w:hAnsi="Times New Roman" w:cs="Times New Roman"/>
          <w:color w:val="000000"/>
          <w:sz w:val="24"/>
          <w:szCs w:val="24"/>
          <w:lang w:val="lv-LV"/>
        </w:rPr>
      </w:pPr>
    </w:p>
    <w:p w14:paraId="0CE2C223" w14:textId="3D6334C8"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Pasta sūtījums ierakstītas vēstules formā uz:________________________________</w:t>
      </w:r>
      <w:r>
        <w:rPr>
          <w:rFonts w:ascii="Times New Roman" w:eastAsia="Times New Roman" w:hAnsi="Times New Roman" w:cs="Times New Roman"/>
          <w:color w:val="000000"/>
          <w:sz w:val="24"/>
          <w:szCs w:val="24"/>
          <w:lang w:val="lv-LV"/>
        </w:rPr>
        <w:t>______</w:t>
      </w:r>
    </w:p>
    <w:p w14:paraId="723E6405" w14:textId="452C9C03" w:rsid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_____________________________________________________________________</w:t>
      </w:r>
      <w:r>
        <w:rPr>
          <w:rFonts w:ascii="Times New Roman" w:eastAsia="Times New Roman" w:hAnsi="Times New Roman" w:cs="Times New Roman"/>
          <w:color w:val="000000"/>
          <w:sz w:val="24"/>
          <w:szCs w:val="24"/>
          <w:lang w:val="lv-LV"/>
        </w:rPr>
        <w:t>______</w:t>
      </w:r>
    </w:p>
    <w:p w14:paraId="5B6A04FE" w14:textId="77777777" w:rsidR="004F57F2" w:rsidRPr="000204F2" w:rsidRDefault="004F57F2" w:rsidP="000204F2">
      <w:pPr>
        <w:spacing w:line="240" w:lineRule="auto"/>
        <w:jc w:val="both"/>
        <w:rPr>
          <w:rFonts w:ascii="Times New Roman" w:eastAsia="Times New Roman" w:hAnsi="Times New Roman" w:cs="Times New Roman"/>
          <w:color w:val="000000"/>
          <w:sz w:val="24"/>
          <w:szCs w:val="24"/>
          <w:lang w:val="lv-LV"/>
        </w:rPr>
      </w:pPr>
    </w:p>
    <w:p w14:paraId="5E901391" w14:textId="5897E8D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Segoe UI Symbol" w:eastAsia="Times New Roman" w:hAnsi="Segoe UI Symbol" w:cs="Segoe UI Symbol"/>
          <w:color w:val="000000"/>
          <w:sz w:val="24"/>
          <w:szCs w:val="24"/>
          <w:lang w:val="lv-LV"/>
        </w:rPr>
        <w:t>☐</w:t>
      </w:r>
      <w:r w:rsidRPr="000204F2">
        <w:rPr>
          <w:rFonts w:ascii="Times New Roman" w:eastAsia="Times New Roman" w:hAnsi="Times New Roman" w:cs="Times New Roman"/>
          <w:color w:val="000000"/>
          <w:sz w:val="24"/>
          <w:szCs w:val="24"/>
          <w:lang w:val="lv-LV"/>
        </w:rPr>
        <w:t xml:space="preserve"> Cits: ______________________________________________________________</w:t>
      </w:r>
      <w:r>
        <w:rPr>
          <w:rFonts w:ascii="Times New Roman" w:eastAsia="Times New Roman" w:hAnsi="Times New Roman" w:cs="Times New Roman"/>
          <w:color w:val="000000"/>
          <w:sz w:val="24"/>
          <w:szCs w:val="24"/>
          <w:lang w:val="lv-LV"/>
        </w:rPr>
        <w:t>______</w:t>
      </w:r>
    </w:p>
    <w:p w14:paraId="584B9657" w14:textId="61140C64"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p>
    <w:p w14:paraId="66D35A53" w14:textId="1220A0CE"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 xml:space="preserve">Šīs sūdzības kopiju lūdzam nosūtīt uz e-pasta adresi: </w:t>
      </w:r>
      <w:r w:rsidR="00752E92">
        <w:rPr>
          <w:rFonts w:ascii="Times New Roman" w:eastAsia="Times New Roman" w:hAnsi="Times New Roman" w:cs="Times New Roman"/>
          <w:color w:val="000000"/>
          <w:sz w:val="24"/>
          <w:szCs w:val="24"/>
          <w:lang w:val="lv-LV"/>
        </w:rPr>
        <w:t>info</w:t>
      </w:r>
      <w:r w:rsidRPr="000204F2">
        <w:rPr>
          <w:rFonts w:ascii="Times New Roman" w:eastAsia="Times New Roman" w:hAnsi="Times New Roman" w:cs="Times New Roman"/>
          <w:color w:val="000000"/>
          <w:sz w:val="24"/>
          <w:szCs w:val="24"/>
          <w:lang w:val="lv-LV"/>
        </w:rPr>
        <w:t>@</w:t>
      </w:r>
      <w:r w:rsidR="007A6D45">
        <w:rPr>
          <w:rFonts w:ascii="Times New Roman" w:eastAsia="Times New Roman" w:hAnsi="Times New Roman" w:cs="Times New Roman"/>
          <w:color w:val="000000"/>
          <w:sz w:val="24"/>
          <w:szCs w:val="24"/>
          <w:lang w:val="lv-LV"/>
        </w:rPr>
        <w:t>azaryan</w:t>
      </w:r>
      <w:r w:rsidRPr="000204F2">
        <w:rPr>
          <w:rFonts w:ascii="Times New Roman" w:eastAsia="Times New Roman" w:hAnsi="Times New Roman" w:cs="Times New Roman"/>
          <w:color w:val="000000"/>
          <w:sz w:val="24"/>
          <w:szCs w:val="24"/>
          <w:lang w:val="lv-LV"/>
        </w:rPr>
        <w:t>.lv, atbilde uz Jūsu pieprasījumu tiks sagatavota 30 dienu laikā no pieprasījuma saņemšanas brīža. Saskaņā ar Vispārīgās datu aizsardzības regulas 77. pantu, Jums ir tiesības iesniegt sūdzību atbildīgajā uzraudzības iestādē – Datu valsts inspekcijā, ja Jūs uzskatāt, ka Pārziņa veiktā personas datu apstrāde pārkāpj Vispārīgās datu aizsardzības regulas prasības, kā arī ja neesat saņēmuši pamatotu atbildi uz kādu no iesniegtajiem iesniegumiem vai atbilstošu rīcību no Pārziņa puses.</w:t>
      </w:r>
    </w:p>
    <w:p w14:paraId="553D105F" w14:textId="77777777" w:rsidR="000204F2" w:rsidRPr="000204F2" w:rsidRDefault="000204F2" w:rsidP="000204F2">
      <w:pPr>
        <w:spacing w:line="240" w:lineRule="auto"/>
        <w:rPr>
          <w:rFonts w:ascii="Times New Roman" w:eastAsia="Times New Roman" w:hAnsi="Times New Roman" w:cs="Times New Roman"/>
          <w:sz w:val="24"/>
          <w:szCs w:val="24"/>
          <w:lang w:val="lv-LV"/>
        </w:rPr>
      </w:pPr>
      <w:r w:rsidRPr="000204F2">
        <w:rPr>
          <w:rFonts w:ascii="Times New Roman" w:eastAsia="Times New Roman" w:hAnsi="Times New Roman" w:cs="Times New Roman"/>
          <w:color w:val="000000"/>
          <w:sz w:val="24"/>
          <w:szCs w:val="24"/>
          <w:lang w:val="lv-LV"/>
        </w:rPr>
        <w:br/>
      </w:r>
      <w:r w:rsidRPr="000204F2">
        <w:rPr>
          <w:rFonts w:ascii="Times New Roman" w:eastAsia="Times New Roman" w:hAnsi="Times New Roman" w:cs="Times New Roman"/>
          <w:color w:val="000000"/>
          <w:sz w:val="24"/>
          <w:szCs w:val="24"/>
          <w:lang w:val="lv-LV"/>
        </w:rPr>
        <w:br/>
      </w:r>
    </w:p>
    <w:p w14:paraId="22A9EDC5" w14:textId="61A49A5B"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20___.gada___._______</w:t>
      </w:r>
      <w:r w:rsidR="00752E92">
        <w:rPr>
          <w:rFonts w:ascii="Times New Roman" w:eastAsia="Times New Roman" w:hAnsi="Times New Roman" w:cs="Times New Roman"/>
          <w:color w:val="000000"/>
          <w:sz w:val="24"/>
          <w:szCs w:val="24"/>
          <w:lang w:val="lv-LV"/>
        </w:rPr>
        <w:t>______</w:t>
      </w:r>
      <w:r w:rsidRPr="000204F2">
        <w:rPr>
          <w:rFonts w:ascii="Times New Roman" w:eastAsia="Times New Roman" w:hAnsi="Times New Roman" w:cs="Times New Roman"/>
          <w:color w:val="000000"/>
          <w:sz w:val="24"/>
          <w:szCs w:val="24"/>
          <w:lang w:val="lv-LV"/>
        </w:rPr>
        <w:t>__    </w:t>
      </w:r>
      <w:r w:rsidR="00752E92">
        <w:rPr>
          <w:rFonts w:ascii="Times New Roman" w:eastAsia="Times New Roman" w:hAnsi="Times New Roman" w:cs="Times New Roman"/>
          <w:color w:val="000000"/>
          <w:sz w:val="24"/>
          <w:szCs w:val="24"/>
          <w:lang w:val="lv-LV"/>
        </w:rPr>
        <w:t>__</w:t>
      </w:r>
      <w:r w:rsidRPr="000204F2">
        <w:rPr>
          <w:rFonts w:ascii="Times New Roman" w:eastAsia="Times New Roman" w:hAnsi="Times New Roman" w:cs="Times New Roman"/>
          <w:color w:val="000000"/>
          <w:sz w:val="24"/>
          <w:szCs w:val="24"/>
          <w:lang w:val="lv-LV"/>
        </w:rPr>
        <w:t>_______</w:t>
      </w:r>
      <w:r w:rsidR="00752E92">
        <w:rPr>
          <w:rFonts w:ascii="Times New Roman" w:eastAsia="Times New Roman" w:hAnsi="Times New Roman" w:cs="Times New Roman"/>
          <w:color w:val="000000"/>
          <w:sz w:val="24"/>
          <w:szCs w:val="24"/>
          <w:lang w:val="lv-LV"/>
        </w:rPr>
        <w:t>___</w:t>
      </w:r>
      <w:r w:rsidRPr="000204F2">
        <w:rPr>
          <w:rFonts w:ascii="Times New Roman" w:eastAsia="Times New Roman" w:hAnsi="Times New Roman" w:cs="Times New Roman"/>
          <w:color w:val="000000"/>
          <w:sz w:val="24"/>
          <w:szCs w:val="24"/>
          <w:lang w:val="lv-LV"/>
        </w:rPr>
        <w:t>_______           </w:t>
      </w:r>
      <w:r w:rsidR="00752E92">
        <w:rPr>
          <w:rFonts w:ascii="Times New Roman" w:eastAsia="Times New Roman" w:hAnsi="Times New Roman" w:cs="Times New Roman"/>
          <w:color w:val="000000"/>
          <w:sz w:val="24"/>
          <w:szCs w:val="24"/>
          <w:lang w:val="lv-LV"/>
        </w:rPr>
        <w:t>___</w:t>
      </w:r>
      <w:r w:rsidRPr="000204F2">
        <w:rPr>
          <w:rFonts w:ascii="Times New Roman" w:eastAsia="Times New Roman" w:hAnsi="Times New Roman" w:cs="Times New Roman"/>
          <w:color w:val="000000"/>
          <w:sz w:val="24"/>
          <w:szCs w:val="24"/>
          <w:lang w:val="lv-LV"/>
        </w:rPr>
        <w:t>_________</w:t>
      </w:r>
      <w:r w:rsidR="00752E92">
        <w:rPr>
          <w:rFonts w:ascii="Times New Roman" w:eastAsia="Times New Roman" w:hAnsi="Times New Roman" w:cs="Times New Roman"/>
          <w:color w:val="000000"/>
          <w:sz w:val="24"/>
          <w:szCs w:val="24"/>
          <w:lang w:val="lv-LV"/>
        </w:rPr>
        <w:t>__</w:t>
      </w:r>
      <w:r w:rsidRPr="000204F2">
        <w:rPr>
          <w:rFonts w:ascii="Times New Roman" w:eastAsia="Times New Roman" w:hAnsi="Times New Roman" w:cs="Times New Roman"/>
          <w:color w:val="000000"/>
          <w:sz w:val="24"/>
          <w:szCs w:val="24"/>
          <w:lang w:val="lv-LV"/>
        </w:rPr>
        <w:t>______</w:t>
      </w:r>
    </w:p>
    <w:p w14:paraId="6C136F90" w14:textId="787E5B37" w:rsidR="000204F2" w:rsidRPr="000204F2" w:rsidRDefault="000204F2" w:rsidP="000204F2">
      <w:pPr>
        <w:spacing w:line="240" w:lineRule="auto"/>
        <w:jc w:val="both"/>
        <w:rPr>
          <w:rFonts w:ascii="Times New Roman" w:eastAsia="Times New Roman" w:hAnsi="Times New Roman" w:cs="Times New Roman"/>
          <w:color w:val="000000"/>
          <w:sz w:val="24"/>
          <w:szCs w:val="24"/>
          <w:lang w:val="lv-LV"/>
        </w:rPr>
      </w:pPr>
      <w:r w:rsidRPr="000204F2">
        <w:rPr>
          <w:rFonts w:ascii="Times New Roman" w:eastAsia="Times New Roman" w:hAnsi="Times New Roman" w:cs="Times New Roman"/>
          <w:color w:val="000000"/>
          <w:sz w:val="24"/>
          <w:szCs w:val="24"/>
          <w:lang w:val="lv-LV"/>
        </w:rPr>
        <w:t>                                                                 </w:t>
      </w:r>
      <w:r w:rsidR="00752E92">
        <w:rPr>
          <w:rFonts w:ascii="Times New Roman" w:eastAsia="Times New Roman" w:hAnsi="Times New Roman" w:cs="Times New Roman"/>
          <w:color w:val="000000"/>
          <w:sz w:val="24"/>
          <w:szCs w:val="24"/>
          <w:lang w:val="lv-LV"/>
        </w:rPr>
        <w:t xml:space="preserve">  </w:t>
      </w:r>
      <w:r w:rsidRPr="000204F2">
        <w:rPr>
          <w:rFonts w:ascii="Times New Roman" w:eastAsia="Times New Roman" w:hAnsi="Times New Roman" w:cs="Times New Roman"/>
          <w:color w:val="000000"/>
          <w:sz w:val="24"/>
          <w:szCs w:val="24"/>
          <w:lang w:val="lv-LV"/>
        </w:rPr>
        <w:t xml:space="preserve">  (paraksts)                               </w:t>
      </w:r>
      <w:r>
        <w:rPr>
          <w:rFonts w:ascii="Times New Roman" w:eastAsia="Times New Roman" w:hAnsi="Times New Roman" w:cs="Times New Roman"/>
          <w:color w:val="000000"/>
          <w:sz w:val="24"/>
          <w:szCs w:val="24"/>
          <w:lang w:val="lv-LV"/>
        </w:rPr>
        <w:t xml:space="preserve">    </w:t>
      </w:r>
      <w:r w:rsidRPr="000204F2">
        <w:rPr>
          <w:rFonts w:ascii="Times New Roman" w:eastAsia="Times New Roman" w:hAnsi="Times New Roman" w:cs="Times New Roman"/>
          <w:color w:val="000000"/>
          <w:sz w:val="24"/>
          <w:szCs w:val="24"/>
          <w:lang w:val="lv-LV"/>
        </w:rPr>
        <w:t>(atšifrējums)</w:t>
      </w:r>
    </w:p>
    <w:p w14:paraId="03C3EA5B" w14:textId="77777777" w:rsidR="000204F2" w:rsidRPr="000204F2" w:rsidRDefault="000204F2" w:rsidP="000204F2">
      <w:pPr>
        <w:jc w:val="both"/>
        <w:rPr>
          <w:rFonts w:ascii="Times New Roman" w:hAnsi="Times New Roman" w:cs="Times New Roman"/>
        </w:rPr>
      </w:pPr>
    </w:p>
    <w:sectPr w:rsidR="000204F2" w:rsidRPr="000204F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68"/>
    <w:rsid w:val="000204F2"/>
    <w:rsid w:val="004F57F2"/>
    <w:rsid w:val="005E6C3A"/>
    <w:rsid w:val="00752E92"/>
    <w:rsid w:val="007A6D45"/>
    <w:rsid w:val="00AF2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B6624"/>
  <w15:docId w15:val="{63D78C57-70D0-4F85-B8E1-C636EF94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0204F2"/>
    <w:pPr>
      <w:spacing w:before="100" w:beforeAutospacing="1" w:after="100" w:afterAutospacing="1" w:line="240" w:lineRule="auto"/>
    </w:pPr>
    <w:rPr>
      <w:rFonts w:ascii="Times New Roman" w:eastAsia="Times New Roman" w:hAnsi="Times New Roman" w:cs="Times New Roman"/>
      <w:sz w:val="24"/>
      <w:szCs w:val="24"/>
      <w:lang w:val="lv-LV"/>
    </w:rPr>
  </w:style>
  <w:style w:type="character" w:styleId="Hyperlink">
    <w:name w:val="Hyperlink"/>
    <w:basedOn w:val="DefaultParagraphFont"/>
    <w:uiPriority w:val="99"/>
    <w:semiHidden/>
    <w:unhideWhenUsed/>
    <w:rsid w:val="0002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2931</Words>
  <Characters>1672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Daukša</dc:creator>
  <cp:lastModifiedBy>Eižens Slava</cp:lastModifiedBy>
  <cp:revision>2</cp:revision>
  <cp:lastPrinted>2021-06-29T11:23:00Z</cp:lastPrinted>
  <dcterms:created xsi:type="dcterms:W3CDTF">2021-10-21T12:27:00Z</dcterms:created>
  <dcterms:modified xsi:type="dcterms:W3CDTF">2021-10-21T12:27:00Z</dcterms:modified>
</cp:coreProperties>
</file>